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 О  Т О К О Л</w:t>
      </w: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публичных слушаний по теме </w:t>
      </w: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проекте решения о внесении 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 Здвинского сельсовета»</w:t>
      </w:r>
    </w:p>
    <w:p w:rsidR="006A2994" w:rsidRDefault="006A2994" w:rsidP="006A29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994" w:rsidRDefault="00387F54" w:rsidP="006A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</w:t>
      </w:r>
      <w:r w:rsidR="006A2994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A299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11.00</w:t>
      </w:r>
    </w:p>
    <w:p w:rsidR="006A2994" w:rsidRDefault="006A2994" w:rsidP="006A29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Здание администрации Здвинского сельсовета </w:t>
      </w:r>
    </w:p>
    <w:p w:rsidR="006A2994" w:rsidRDefault="006A2994" w:rsidP="006A29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A2994" w:rsidRDefault="006A2994" w:rsidP="006A2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публичных слушаний.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Карпов Андрей Юрьевич - </w:t>
      </w:r>
      <w:r>
        <w:rPr>
          <w:rFonts w:ascii="Times New Roman" w:hAnsi="Times New Roman" w:cs="Times New Roman"/>
          <w:sz w:val="28"/>
          <w:szCs w:val="28"/>
        </w:rPr>
        <w:t>глава Здвинского сельсовета.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Уважаемые участники публичных слушаний, в соответствии с Федеральным Законом от 06.10.2003 г. № 131 – ФЗ «Об общих принципах организации местного самоуправления в Российской Федерации», Порядком организации и проведения публичных слушаний, Положением «О порядке учета предложений и участия граждан в обсуждении проекта Устава муниципального образования» сегодня мы проводим открытое обсуждение проекта решения о внесении изменений в Устав Здвинского сельсовета.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участия в слушаниях приглашены:</w:t>
      </w:r>
    </w:p>
    <w:p w:rsidR="006A2994" w:rsidRDefault="006A2994" w:rsidP="006A2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 Здвинского сельсовета;</w:t>
      </w:r>
    </w:p>
    <w:p w:rsidR="006A2994" w:rsidRDefault="006A2994" w:rsidP="006A2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сельсовета;</w:t>
      </w:r>
    </w:p>
    <w:p w:rsidR="006A2994" w:rsidRDefault="006A2994" w:rsidP="006A2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администрации Здвинского сельсовета;</w:t>
      </w:r>
    </w:p>
    <w:p w:rsidR="006A2994" w:rsidRDefault="006A2994" w:rsidP="006A2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политических партий;</w:t>
      </w:r>
    </w:p>
    <w:p w:rsidR="006A2994" w:rsidRDefault="006A2994" w:rsidP="006A2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предприятий, учреждений, организаций;</w:t>
      </w:r>
    </w:p>
    <w:p w:rsidR="006A2994" w:rsidRDefault="006A2994" w:rsidP="006A2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информации;</w:t>
      </w:r>
    </w:p>
    <w:p w:rsidR="006A2994" w:rsidRDefault="006A2994" w:rsidP="006A2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прокуратуры.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протокола публичных слушаний необходимо избрать секретаря.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секретарем публичных слушаний избрать  Боровко Татьяну Николаевну, специалиста Здвинского сельсовета. Единогласно Боровко Т.Н.  избирается секретарем.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доклада – 10 мин.;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содоклады – до 5 мин.;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в прениях – 5 мин.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ли другие предложения? За данный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проголосовали единогласно.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доклада «О проекте решения о внесении изменений в Устав  Здвинского сельсовета» предоставляется Степановой Марине Александровне, ведущему специалисту-юристу  Здвинского сельсовета (прилагается).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вопросов не</w:t>
      </w:r>
      <w:r w:rsidR="00C3658D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:rsidR="00C3658D" w:rsidRPr="00C3658D" w:rsidRDefault="00C3658D" w:rsidP="00C3658D">
      <w:pPr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 xml:space="preserve">ВЫСТУПИЛ: Степанов Дмитрий Иванович, депутат Совета депутатов Здвинского сельсовета, председатель постоянной комиссии Совета депутатов </w:t>
      </w:r>
      <w:proofErr w:type="gramStart"/>
      <w:r w:rsidRPr="00C3658D">
        <w:rPr>
          <w:rFonts w:ascii="Times New Roman" w:hAnsi="Times New Roman" w:cs="Times New Roman"/>
          <w:sz w:val="28"/>
        </w:rPr>
        <w:t>по</w:t>
      </w:r>
      <w:proofErr w:type="gramEnd"/>
      <w:r w:rsidRPr="00C3658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3658D">
        <w:rPr>
          <w:rFonts w:ascii="Times New Roman" w:hAnsi="Times New Roman" w:cs="Times New Roman"/>
          <w:sz w:val="28"/>
        </w:rPr>
        <w:t>вопросами</w:t>
      </w:r>
      <w:proofErr w:type="gramEnd"/>
      <w:r w:rsidRPr="00C3658D">
        <w:rPr>
          <w:rFonts w:ascii="Times New Roman" w:hAnsi="Times New Roman" w:cs="Times New Roman"/>
          <w:sz w:val="28"/>
        </w:rPr>
        <w:t xml:space="preserve"> местного самоуправления и муниципальной собственности:</w:t>
      </w:r>
    </w:p>
    <w:p w:rsidR="00C3658D" w:rsidRPr="00C3658D" w:rsidRDefault="00C3658D" w:rsidP="00C3658D">
      <w:pPr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>-</w:t>
      </w:r>
      <w:r w:rsidRPr="00C3658D">
        <w:rPr>
          <w:rFonts w:ascii="Times New Roman" w:hAnsi="Times New Roman" w:cs="Times New Roman"/>
          <w:b/>
          <w:sz w:val="28"/>
        </w:rPr>
        <w:t xml:space="preserve"> </w:t>
      </w:r>
      <w:r w:rsidRPr="00C3658D">
        <w:rPr>
          <w:rFonts w:ascii="Times New Roman" w:hAnsi="Times New Roman" w:cs="Times New Roman"/>
          <w:sz w:val="28"/>
        </w:rPr>
        <w:t>Предлагаю  внести  следующие изменения в проект муниципального правового акта «О внесении изменений в Устав Здвинского сельсовета Здвинского района Новосибирской области»:</w:t>
      </w:r>
    </w:p>
    <w:p w:rsidR="00C3658D" w:rsidRPr="00C3658D" w:rsidRDefault="00C3658D" w:rsidP="00C3658D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C3658D">
        <w:rPr>
          <w:rFonts w:ascii="Times New Roman" w:hAnsi="Times New Roman" w:cs="Times New Roman"/>
          <w:b/>
          <w:sz w:val="28"/>
        </w:rPr>
        <w:t xml:space="preserve">         1.</w:t>
      </w:r>
      <w:r w:rsidRPr="00C3658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3658D">
        <w:rPr>
          <w:rFonts w:ascii="Times New Roman" w:hAnsi="Times New Roman" w:cs="Times New Roman"/>
          <w:b/>
          <w:sz w:val="28"/>
        </w:rPr>
        <w:t>в статье 5. Вопросы местного значения Здвинского сельсовета:</w:t>
      </w:r>
    </w:p>
    <w:p w:rsidR="00C3658D" w:rsidRPr="00C3658D" w:rsidRDefault="00C3658D" w:rsidP="00C3658D">
      <w:pPr>
        <w:tabs>
          <w:tab w:val="left" w:pos="709"/>
        </w:tabs>
        <w:spacing w:after="0"/>
        <w:rPr>
          <w:rFonts w:ascii="Times New Roman" w:hAnsi="Times New Roman" w:cs="Times New Roman"/>
          <w:sz w:val="36"/>
          <w:szCs w:val="28"/>
        </w:rPr>
      </w:pPr>
      <w:r w:rsidRPr="00C3658D">
        <w:rPr>
          <w:rFonts w:ascii="Times New Roman" w:hAnsi="Times New Roman" w:cs="Times New Roman"/>
          <w:sz w:val="28"/>
        </w:rPr>
        <w:tab/>
        <w:t>пункт 21 изложить в следующей редакции:</w:t>
      </w:r>
    </w:p>
    <w:p w:rsidR="00C3658D" w:rsidRPr="00C3658D" w:rsidRDefault="00C3658D" w:rsidP="00C36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ab/>
      </w:r>
      <w:proofErr w:type="gramStart"/>
      <w:r w:rsidRPr="00C3658D">
        <w:rPr>
          <w:rFonts w:ascii="Times New Roman" w:hAnsi="Times New Roman" w:cs="Times New Roman"/>
          <w:sz w:val="28"/>
        </w:rPr>
        <w:t xml:space="preserve">«21) </w:t>
      </w:r>
      <w:r w:rsidRPr="00C3658D">
        <w:rPr>
          <w:rFonts w:ascii="Times New Roman" w:hAnsi="Times New Roman" w:cs="Times New Roman"/>
          <w:iCs/>
          <w:color w:val="000000"/>
          <w:sz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C3658D">
        <w:rPr>
          <w:rFonts w:ascii="Times New Roman" w:hAnsi="Times New Roman" w:cs="Times New Roman"/>
          <w:iCs/>
          <w:color w:val="000000"/>
          <w:sz w:val="28"/>
        </w:rPr>
        <w:t xml:space="preserve"> и изъятие, земельных участков в границах поселения для муниципальных нужд, </w:t>
      </w:r>
      <w:r w:rsidRPr="00C3658D">
        <w:rPr>
          <w:rFonts w:ascii="Times New Roman" w:hAnsi="Times New Roman" w:cs="Times New Roman"/>
          <w:iCs/>
          <w:sz w:val="28"/>
        </w:rPr>
        <w:t>осуществление муниципального земельного контроля в границах поселения</w:t>
      </w:r>
      <w:r w:rsidRPr="00C3658D">
        <w:rPr>
          <w:rFonts w:ascii="Times New Roman" w:hAnsi="Times New Roman" w:cs="Times New Roman"/>
          <w:sz w:val="28"/>
        </w:rPr>
        <w:t xml:space="preserve">, осуществление в </w:t>
      </w:r>
      <w:r w:rsidRPr="00C3658D">
        <w:rPr>
          <w:rFonts w:ascii="Times New Roman" w:hAnsi="Times New Roman" w:cs="Times New Roman"/>
          <w:b/>
          <w:sz w:val="28"/>
        </w:rPr>
        <w:t>с</w:t>
      </w:r>
      <w:r w:rsidRPr="00C3658D">
        <w:rPr>
          <w:rFonts w:ascii="Times New Roman" w:hAnsi="Times New Roman" w:cs="Times New Roman"/>
          <w:sz w:val="28"/>
        </w:rPr>
        <w:t>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C3658D">
        <w:rPr>
          <w:rFonts w:ascii="Times New Roman" w:hAnsi="Times New Roman" w:cs="Times New Roman"/>
          <w:sz w:val="28"/>
        </w:rPr>
        <w:t>;»</w:t>
      </w:r>
      <w:proofErr w:type="gramEnd"/>
    </w:p>
    <w:p w:rsidR="00C3658D" w:rsidRPr="00C3658D" w:rsidRDefault="00C3658D" w:rsidP="00C3658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ab/>
        <w:t>пункт 22 исключить.</w:t>
      </w:r>
    </w:p>
    <w:p w:rsidR="00C3658D" w:rsidRPr="00C3658D" w:rsidRDefault="00C3658D" w:rsidP="00C365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658D">
        <w:rPr>
          <w:rFonts w:ascii="Times New Roman" w:hAnsi="Times New Roman" w:cs="Times New Roman"/>
          <w:b/>
          <w:sz w:val="28"/>
        </w:rPr>
        <w:t xml:space="preserve">         2. в статье 27. Полномочия администрации:</w:t>
      </w:r>
    </w:p>
    <w:p w:rsidR="00C3658D" w:rsidRPr="00C3658D" w:rsidRDefault="00C3658D" w:rsidP="00C36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ab/>
        <w:t>пункт 1 изложить в следующей редакции:</w:t>
      </w:r>
    </w:p>
    <w:p w:rsidR="00C3658D" w:rsidRPr="00C3658D" w:rsidRDefault="00C3658D" w:rsidP="00C36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ab/>
        <w:t>«1) составление и рассмотрение проекта бюджета поселения, утверждение и исполнение бюджета поселения, осуществления и контроля за его исполнением, составление и утверждение отчета об исполнении бюджета поселения</w:t>
      </w:r>
      <w:proofErr w:type="gramStart"/>
      <w:r w:rsidRPr="00C3658D">
        <w:rPr>
          <w:rFonts w:ascii="Times New Roman" w:hAnsi="Times New Roman" w:cs="Times New Roman"/>
          <w:sz w:val="28"/>
        </w:rPr>
        <w:t>;»</w:t>
      </w:r>
      <w:proofErr w:type="gramEnd"/>
    </w:p>
    <w:p w:rsidR="00C3658D" w:rsidRPr="00C3658D" w:rsidRDefault="00C3658D" w:rsidP="00C36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ab/>
        <w:t>пункт 22 исключить;</w:t>
      </w:r>
    </w:p>
    <w:p w:rsidR="00C3658D" w:rsidRPr="00C3658D" w:rsidRDefault="00C3658D" w:rsidP="00C36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ab/>
        <w:t>пункт 53 изложить в следующей редакции:</w:t>
      </w:r>
    </w:p>
    <w:p w:rsidR="00C3658D" w:rsidRPr="00C3658D" w:rsidRDefault="00C3658D" w:rsidP="00C3658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ab/>
        <w:t>«53) разработка и утверждение программ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</w:t>
      </w:r>
      <w:r w:rsidRPr="00C3658D">
        <w:rPr>
          <w:rFonts w:ascii="Times New Roman" w:hAnsi="Times New Roman" w:cs="Times New Roman"/>
          <w:b/>
          <w:sz w:val="28"/>
        </w:rPr>
        <w:t xml:space="preserve"> </w:t>
      </w:r>
      <w:r w:rsidRPr="00C3658D">
        <w:rPr>
          <w:rFonts w:ascii="Times New Roman" w:hAnsi="Times New Roman" w:cs="Times New Roman"/>
          <w:sz w:val="28"/>
        </w:rPr>
        <w:t>требования к которым устанавливаются Правительством Российской Федерации</w:t>
      </w:r>
      <w:proofErr w:type="gramStart"/>
      <w:r w:rsidRPr="00C3658D">
        <w:rPr>
          <w:rFonts w:ascii="Times New Roman" w:hAnsi="Times New Roman" w:cs="Times New Roman"/>
          <w:sz w:val="28"/>
        </w:rPr>
        <w:t>;»</w:t>
      </w:r>
      <w:proofErr w:type="gramEnd"/>
    </w:p>
    <w:p w:rsidR="00C3658D" w:rsidRPr="00C3658D" w:rsidRDefault="00C3658D" w:rsidP="00C3658D">
      <w:pPr>
        <w:spacing w:after="0"/>
        <w:ind w:firstLine="360"/>
        <w:rPr>
          <w:rFonts w:ascii="Times New Roman" w:hAnsi="Times New Roman" w:cs="Times New Roman"/>
          <w:sz w:val="28"/>
        </w:rPr>
      </w:pPr>
      <w:r w:rsidRPr="00C3658D">
        <w:rPr>
          <w:rFonts w:ascii="Times New Roman" w:hAnsi="Times New Roman" w:cs="Times New Roman"/>
          <w:sz w:val="28"/>
        </w:rPr>
        <w:t>- Возражения есть? Нет.</w:t>
      </w:r>
    </w:p>
    <w:p w:rsidR="00C3658D" w:rsidRPr="00C3658D" w:rsidRDefault="00C3658D" w:rsidP="00C3658D">
      <w:pPr>
        <w:spacing w:after="0"/>
        <w:ind w:firstLine="360"/>
        <w:rPr>
          <w:rFonts w:ascii="Times New Roman" w:hAnsi="Times New Roman" w:cs="Times New Roman"/>
          <w:sz w:val="36"/>
          <w:szCs w:val="28"/>
        </w:rPr>
      </w:pPr>
      <w:r w:rsidRPr="00C3658D">
        <w:rPr>
          <w:rFonts w:ascii="Times New Roman" w:hAnsi="Times New Roman" w:cs="Times New Roman"/>
          <w:sz w:val="28"/>
        </w:rPr>
        <w:t>-Вопросы? Вопросов не поступило.</w:t>
      </w:r>
    </w:p>
    <w:p w:rsidR="006A2994" w:rsidRDefault="006A2994" w:rsidP="006A29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Есть предложение проект решения о внесении изменений в Устав  Здвинского сельсовета утвердить. 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ли другие предложения?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еще желающие выступить?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6A2994" w:rsidRDefault="006A2994" w:rsidP="006A2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А.Ю.Карпов: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Уважаемые участники публичных слушаний, нам необходимо принять итоговый документ публичных слушаний – рекомендации публичных слушаний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4" w:rsidRDefault="006A2994" w:rsidP="006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4" w:rsidRDefault="006A2994" w:rsidP="006A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4" w:rsidRDefault="006A2994" w:rsidP="006A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6A2994" w:rsidRDefault="006A2994" w:rsidP="006A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теме</w:t>
      </w:r>
    </w:p>
    <w:p w:rsidR="006A2994" w:rsidRDefault="006A2994" w:rsidP="006A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проекте решения о внесении изменений  </w:t>
      </w:r>
    </w:p>
    <w:p w:rsidR="00387F54" w:rsidRDefault="006A2994" w:rsidP="006A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Устав Здвинского сельсовета</w:t>
      </w:r>
      <w:r w:rsidR="00387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994" w:rsidRDefault="00387F54" w:rsidP="006A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 w:rsidR="006A2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994" w:rsidRDefault="006A2994" w:rsidP="006A2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Обсудив проект решения о внесении изменений в Устав Здвинского сельсовета,  участники публичных слушаний рекомендуют: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Совету депутатов Здвинского сельсовета:</w:t>
      </w:r>
    </w:p>
    <w:p w:rsidR="006A2994" w:rsidRDefault="006A2994" w:rsidP="006A29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2994" w:rsidRDefault="00387F54" w:rsidP="006A2994">
      <w:pPr>
        <w:pStyle w:val="ConsTitle"/>
        <w:widowControl/>
        <w:numPr>
          <w:ilvl w:val="0"/>
          <w:numId w:val="4"/>
        </w:numPr>
        <w:ind w:right="-5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Вынести</w:t>
      </w:r>
      <w:r w:rsidR="006A2994">
        <w:rPr>
          <w:rFonts w:ascii="Times New Roman" w:hAnsi="Times New Roman"/>
          <w:b w:val="0"/>
          <w:sz w:val="28"/>
          <w:szCs w:val="28"/>
        </w:rPr>
        <w:t xml:space="preserve"> проект муниципального правового акта о внесении изменений в Устав Здвинского сельсовета  на </w:t>
      </w:r>
      <w:r>
        <w:rPr>
          <w:rFonts w:ascii="Times New Roman" w:hAnsi="Times New Roman"/>
          <w:b w:val="0"/>
          <w:sz w:val="28"/>
          <w:szCs w:val="28"/>
        </w:rPr>
        <w:t>утверждение шестьдесят третьей</w:t>
      </w:r>
      <w:r w:rsidR="006A2994">
        <w:rPr>
          <w:rFonts w:ascii="Times New Roman" w:hAnsi="Times New Roman"/>
          <w:b w:val="0"/>
          <w:sz w:val="28"/>
          <w:szCs w:val="28"/>
        </w:rPr>
        <w:t xml:space="preserve"> сессии Совета депутатов Здвинского сельсовета согласно Регламенту Совета депутатов Здвинского сельсовета и Порядку учета предложений и участия граждан в обсуждении проекта Устава муниципального образования, проекту муниципального правового акта о внесении изменений и дополнений в Устав муниципального образования.</w:t>
      </w:r>
      <w:proofErr w:type="gramEnd"/>
    </w:p>
    <w:p w:rsidR="006A2994" w:rsidRDefault="006A2994" w:rsidP="006A2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настоящие рекомендации в периодическом издании  Здвинского сельсовета «Вестник Здвинского сельсовета».</w:t>
      </w:r>
    </w:p>
    <w:p w:rsidR="006A2994" w:rsidRDefault="006A2994" w:rsidP="006A29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94" w:rsidRDefault="006A2994" w:rsidP="006A2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6A2994" w:rsidRDefault="006A2994" w:rsidP="006A2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сельсовета                                                                  А.Ю.Карпов</w:t>
      </w:r>
    </w:p>
    <w:p w:rsidR="006A2994" w:rsidRDefault="006A2994" w:rsidP="006A2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Default="006A2994" w:rsidP="00AE1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Т.Н.Боровко</w:t>
      </w:r>
      <w:proofErr w:type="spellEnd"/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AE17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3"/>
      </w:tblGrid>
      <w:tr w:rsidR="003E7F44" w:rsidTr="003E7F4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F44" w:rsidRDefault="003E7F44">
            <w:pPr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44" w:rsidRDefault="003E7F44">
            <w:pPr>
              <w:tabs>
                <w:tab w:val="left" w:pos="70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</w:p>
          <w:p w:rsidR="003E7F44" w:rsidRDefault="003E7F44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решению</w:t>
            </w:r>
            <w:r w:rsidR="003418D4">
              <w:rPr>
                <w:rFonts w:ascii="Times New Roman" w:hAnsi="Times New Roman" w:cs="Times New Roman"/>
                <w:sz w:val="24"/>
                <w:szCs w:val="28"/>
              </w:rPr>
              <w:t xml:space="preserve"> 62 сессии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E7F44" w:rsidRDefault="003E7F44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Совета депутатов Здвинского сельсовета</w:t>
            </w:r>
          </w:p>
          <w:p w:rsidR="003E7F44" w:rsidRDefault="003E7F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Здвинского района Новосибирской</w:t>
            </w:r>
            <w:r w:rsidR="003418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области </w:t>
            </w:r>
            <w:r w:rsidRPr="003418D4">
              <w:rPr>
                <w:rFonts w:ascii="Times New Roman" w:hAnsi="Times New Roman" w:cs="Times New Roman"/>
                <w:sz w:val="24"/>
                <w:szCs w:val="28"/>
              </w:rPr>
              <w:t>четвертого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созыва</w:t>
            </w:r>
          </w:p>
          <w:p w:rsidR="003E7F44" w:rsidRDefault="003E7F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 w:rsidR="003418D4">
              <w:rPr>
                <w:rFonts w:ascii="Times New Roman" w:hAnsi="Times New Roman" w:cs="Times New Roman"/>
                <w:sz w:val="24"/>
                <w:szCs w:val="28"/>
              </w:rPr>
              <w:t xml:space="preserve"> 23.12.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  <w:r w:rsidR="003418D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3418D4">
              <w:rPr>
                <w:rFonts w:ascii="Times New Roman" w:hAnsi="Times New Roman" w:cs="Times New Roman"/>
                <w:sz w:val="24"/>
                <w:szCs w:val="28"/>
              </w:rPr>
              <w:t xml:space="preserve"> 306</w:t>
            </w:r>
          </w:p>
          <w:p w:rsidR="003E7F44" w:rsidRDefault="003E7F44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F44" w:rsidRDefault="003E7F44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F44" w:rsidRDefault="003E7F44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F44" w:rsidRDefault="003E7F44">
            <w:pPr>
              <w:tabs>
                <w:tab w:val="left" w:pos="709"/>
              </w:tabs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3E7F44" w:rsidRDefault="003E7F44" w:rsidP="003E7F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7F44" w:rsidRDefault="003E7F44" w:rsidP="003E7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ЗДВИНСКОГО СЕЛЬСОВЕТА</w:t>
      </w:r>
    </w:p>
    <w:p w:rsidR="003E7F44" w:rsidRDefault="003E7F44" w:rsidP="003E7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ЗДВИНСКОГО РАЙОНА НОВОСИБИРСКОЙ ОБЛАСТИ </w:t>
      </w:r>
    </w:p>
    <w:p w:rsidR="003E7F44" w:rsidRDefault="003E7F44" w:rsidP="003E7F4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8D4">
        <w:rPr>
          <w:rFonts w:ascii="Times New Roman" w:hAnsi="Times New Roman" w:cs="Times New Roman"/>
          <w:bCs/>
          <w:sz w:val="28"/>
          <w:szCs w:val="28"/>
        </w:rPr>
        <w:t>четвертого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3E7F44" w:rsidRDefault="003E7F44" w:rsidP="003E7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E7F44" w:rsidRDefault="003E7F44" w:rsidP="003E7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F44" w:rsidRDefault="003E7F44" w:rsidP="003E7F44">
      <w:pPr>
        <w:tabs>
          <w:tab w:val="left" w:pos="828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                                     № </w:t>
      </w:r>
    </w:p>
    <w:p w:rsidR="003E7F44" w:rsidRDefault="003E7F44" w:rsidP="003E7F44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Устав Здвинского сельсовета</w:t>
      </w:r>
    </w:p>
    <w:p w:rsidR="003E7F44" w:rsidRDefault="003E7F44" w:rsidP="003E7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3E7F44" w:rsidRDefault="003E7F44" w:rsidP="003E7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 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от 23 июня 2014 года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от 21 июля 2014 года № 256-ФЗ «О внесении изменений в отдельные законодательные акты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от 04 октября 2014 года № 290-ФЗ «О внесении изменений в статьи 36 и 74.1 Федерального закона «Об общих принципах организации местного самоуправления в Российской Федерации», от 14 октября 2014 года № 307-ФЗ «О внесении изменений в Кодекс Российской Федерации об административных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>и в целях приведения Устава Здвинского сельсовета Здвинского района Новосибирской области в соответствии с действующим законодательством, учитывая рекомендации публичных слушаний Совет депутатов Здвинского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 РЕШИЛ:</w:t>
      </w:r>
    </w:p>
    <w:p w:rsidR="003E7F44" w:rsidRDefault="003E7F44" w:rsidP="003E7F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Устав Здвинского сельсовета Здвинского района Новосибирской области следующие изменения согласно приложению.</w:t>
      </w:r>
    </w:p>
    <w:p w:rsidR="003E7F44" w:rsidRDefault="003E7F44" w:rsidP="003E7F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3E7F44" w:rsidRDefault="003E7F44" w:rsidP="003E7F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Главе Здвинского сельсовета Здвинского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«Вестник Здвинского сельсовета».</w:t>
      </w:r>
    </w:p>
    <w:p w:rsidR="003E7F44" w:rsidRDefault="003E7F44" w:rsidP="003E7F44">
      <w:pPr>
        <w:adjustRightInd w:val="0"/>
        <w:spacing w:after="100" w:afterAutospacing="1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Главе Здвинского сельсовета Здвинского района Новосибирской области в течение 10 дней со дня официального опубликования настоящего решения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F44" w:rsidRDefault="003E7F44" w:rsidP="003E7F44">
      <w:pPr>
        <w:adjustRightInd w:val="0"/>
        <w:spacing w:after="100" w:afterAutospacing="1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Глава Здвинского сельсовета</w:t>
      </w:r>
    </w:p>
    <w:p w:rsidR="003E7F44" w:rsidRDefault="003E7F44" w:rsidP="003E7F44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сельсовета                                                      Здвинского района</w:t>
      </w:r>
    </w:p>
    <w:p w:rsidR="003E7F44" w:rsidRDefault="003E7F44" w:rsidP="003E7F44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                                                           Новосибирской области</w:t>
      </w:r>
    </w:p>
    <w:p w:rsidR="003E7F44" w:rsidRDefault="003E7F44" w:rsidP="003E7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3E7F44" w:rsidRDefault="003E7F44" w:rsidP="003E7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О.Я. Жидкова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 Карпов</w:t>
      </w:r>
    </w:p>
    <w:tbl>
      <w:tblPr>
        <w:tblW w:w="3761" w:type="dxa"/>
        <w:tblInd w:w="6037" w:type="dxa"/>
        <w:tblLook w:val="01E0"/>
      </w:tblPr>
      <w:tblGrid>
        <w:gridCol w:w="3761"/>
      </w:tblGrid>
      <w:tr w:rsidR="003E7F44" w:rsidTr="003E7F44">
        <w:trPr>
          <w:trHeight w:val="914"/>
        </w:trPr>
        <w:tc>
          <w:tcPr>
            <w:tcW w:w="3761" w:type="dxa"/>
            <w:hideMark/>
          </w:tcPr>
          <w:p w:rsidR="003E7F44" w:rsidRDefault="003E7F44" w:rsidP="003E7F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                                                                                                    к решению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Здвинского сельсовета Здвинского района Новосибирской области</w:t>
            </w:r>
          </w:p>
          <w:p w:rsidR="003E7F44" w:rsidRDefault="003E7F44" w:rsidP="003E7F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E7F44">
              <w:rPr>
                <w:rFonts w:ascii="Times New Roman" w:hAnsi="Times New Roman" w:cs="Times New Roman"/>
                <w:sz w:val="24"/>
                <w:szCs w:val="28"/>
              </w:rPr>
              <w:t xml:space="preserve">четвертого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созыва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№</w:t>
            </w:r>
          </w:p>
          <w:p w:rsidR="003E7F44" w:rsidRDefault="003E7F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</w:tr>
    </w:tbl>
    <w:p w:rsidR="003E7F44" w:rsidRDefault="003E7F44" w:rsidP="003E7F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Устав Здвинского сельсовета</w:t>
      </w:r>
    </w:p>
    <w:p w:rsidR="003E7F44" w:rsidRDefault="003E7F44" w:rsidP="003E7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3E7F44" w:rsidRDefault="003E7F44" w:rsidP="003E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F44" w:rsidRDefault="003E7F44" w:rsidP="003E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Устав Здвинского сельсовета Здвинского района Новосибирской области изменения следующего содержания:</w:t>
      </w:r>
    </w:p>
    <w:p w:rsidR="003E7F44" w:rsidRDefault="003E7F44" w:rsidP="003E7F44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1) в статье 5. Вопросы местного значения Здвинского сельсовета:</w:t>
      </w:r>
    </w:p>
    <w:p w:rsidR="003E7F44" w:rsidRDefault="003E7F44" w:rsidP="003E7F4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пункт 1 изложить в следующей редакции: </w:t>
      </w:r>
    </w:p>
    <w:p w:rsidR="003E7F44" w:rsidRDefault="003E7F44" w:rsidP="003E7F4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«1) составление и рассмотрение проекта бюджета поселения, утверждение и исполнение бюджета поселения, осуществления и контроля за его исполнением, составление и утверждение отчета об исполнении бюджета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F44" w:rsidRDefault="003E7F44" w:rsidP="003E7F4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пункт 21 изложить в следующей редакции: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«21)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изъятие, земельных участков в границах поселения для муниципальных нужд, </w:t>
      </w:r>
      <w:r>
        <w:rPr>
          <w:rFonts w:ascii="Times New Roman" w:hAnsi="Times New Roman" w:cs="Times New Roman"/>
          <w:iCs/>
          <w:sz w:val="28"/>
          <w:szCs w:val="28"/>
        </w:rPr>
        <w:t>осуществление муниципального земельного контроля в границах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осуществление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3E7F44" w:rsidRDefault="003E7F44" w:rsidP="003E7F4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пункт 22 исключить.</w:t>
      </w:r>
    </w:p>
    <w:p w:rsidR="003E7F44" w:rsidRDefault="003E7F44" w:rsidP="003E7F4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пункт 32 изложить в следующей редакции: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 35 утратил силу.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статье 6. Права органов местного самоуправления Здвинского сельсовета на решение вопросов, не отнесенных к вопросам местного значения поселений:  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дополнить пунктом 8.1 следующего содержания: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«8.1) создание муниципальной пожарной охраны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дополнить пунктом 12 следующего содержания: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«12) создание условий 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законами;»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в) дополнить пунктом 13 следующего содержания:</w:t>
      </w:r>
    </w:p>
    <w:p w:rsidR="003E7F44" w:rsidRDefault="003E7F44" w:rsidP="003E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3E7F44">
          <w:rPr>
            <w:rStyle w:val="a8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E7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7F44" w:rsidRDefault="003E7F44" w:rsidP="003E7F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3) в статье 7. Местный референдум:</w:t>
      </w:r>
    </w:p>
    <w:p w:rsidR="003E7F44" w:rsidRDefault="003E7F44" w:rsidP="003E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3E7F44" w:rsidRDefault="003E7F44" w:rsidP="003E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Местный референдум проводится на всей территории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4) в статье 12. Публичные слушанья: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а) после слов «проекты планировки территорий и проекты межевания территорий» дополнить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за исключением случаев, предусмотренных Градостроительным кодексом Российской Федерации».</w:t>
      </w:r>
    </w:p>
    <w:p w:rsidR="003E7F44" w:rsidRDefault="003E7F44" w:rsidP="003E7F44">
      <w:pPr>
        <w:tabs>
          <w:tab w:val="left" w:pos="72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статье 25. Глава сельсовета</w:t>
      </w:r>
    </w:p>
    <w:p w:rsidR="003E7F44" w:rsidRDefault="003E7F44" w:rsidP="003E7F44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а) дополнить частью 15 следующего содержания:</w:t>
      </w:r>
    </w:p>
    <w:p w:rsidR="003E7F44" w:rsidRDefault="003E7F44" w:rsidP="003E7F44">
      <w:pPr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«15. В случае досрочного прекращения полномочий Главы Здвинского сельсовета избранного на муниципальных выборах, досрочные выборы Главы Здвинского сельсовета проводятся в сроки, установленные федеральным </w:t>
      </w:r>
      <w:hyperlink r:id="rId7" w:history="1">
        <w:r w:rsidRPr="003E7F4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E7F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F44" w:rsidRDefault="003E7F44" w:rsidP="003E7F44">
      <w:pPr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15.1. В случае если избранный на муниципальных выборах Глава Здвинского сельсовета, полномочия которого прекращены досрочно на основании решения Совета депутатов Здвинского сельсовета об удалении его в отставку, обжалует в судебном порядке указанное решение, досрочные выборы Главы Здвинского сельсовета не могут быть назначены до вступления решения суда в законную силу.</w:t>
      </w:r>
    </w:p>
    <w:p w:rsidR="003E7F44" w:rsidRDefault="003E7F44" w:rsidP="003E7F44">
      <w:pPr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случае если избранный из состава Совета депутатов Здвинского сельсовета Глава Здвинского сельсовета, полномочия которого прекращены досрочно на основании решения Совета депутатов Здвинского сельсовета об удалении его в отставку, обжалует в судебном порядке указанное решение, Совет депутатов Здвинского сельсовета не вправе принимать решение об избрании из своего состава Главы Здвинского сельсовета до вступления решения суда в законную силу.»</w:t>
      </w:r>
      <w:proofErr w:type="gramEnd"/>
    </w:p>
    <w:p w:rsidR="003E7F44" w:rsidRDefault="003E7F44" w:rsidP="003E7F44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статье 25.1. Удаление Главы Здвинского сельсовета в отставку</w:t>
      </w:r>
    </w:p>
    <w:p w:rsidR="003E7F44" w:rsidRDefault="003E7F44" w:rsidP="003E7F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15 следующего содержания:</w:t>
      </w:r>
    </w:p>
    <w:p w:rsidR="003E7F44" w:rsidRDefault="003E7F44" w:rsidP="003E7F44">
      <w:pPr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«15. Глава Здвинского сельсовета, в отношении которого Советом депутатов Здвинского сельсовета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3E7F44" w:rsidRDefault="003E7F44" w:rsidP="003E7F44">
      <w:pPr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E7F44" w:rsidRDefault="003E7F44" w:rsidP="003E7F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7) в статье 27. Полномочия администрации: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пункт 1 изложить в следующей редакции: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«1) составление и рассмотрение проекта бюджета поселения, утверждение и исполнение бюджета поселения, осуществления и контроля за его исполнением, составление и утверждение отчета об исполнении бюджета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пункт 22 исключить.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пункт 35 исключить.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в пункте 38 перед словом «организация» добавить слова «принятие и»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 53 изложить в следующей редакции: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«53) разработка и утверждение программ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которым устанавливаются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дополнить пунктом 56 следующего содержания: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«56) создание условий 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законами;»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ж) дополнить пунктом 57 следующего содержания:</w:t>
      </w:r>
    </w:p>
    <w:p w:rsidR="003E7F44" w:rsidRDefault="003E7F44" w:rsidP="003E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«57)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3E7F44">
          <w:rPr>
            <w:rStyle w:val="a8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E7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7F44" w:rsidRDefault="003E7F44" w:rsidP="003E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 33 изложить в следующей редакции:</w:t>
      </w:r>
    </w:p>
    <w:p w:rsidR="003E7F44" w:rsidRDefault="003E7F44" w:rsidP="003E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tabs>
          <w:tab w:val="left" w:pos="709"/>
          <w:tab w:val="left" w:pos="1080"/>
          <w:tab w:val="left" w:pos="12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tabs>
          <w:tab w:val="left" w:pos="709"/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tabs>
          <w:tab w:val="left" w:pos="709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F44" w:rsidRDefault="003E7F44" w:rsidP="003E7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Глава Здвинского </w:t>
      </w:r>
    </w:p>
    <w:p w:rsidR="003E7F44" w:rsidRDefault="003E7F44" w:rsidP="003E7F44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Здвинского</w:t>
      </w:r>
    </w:p>
    <w:p w:rsidR="003E7F44" w:rsidRDefault="003E7F44" w:rsidP="003E7F44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</w:p>
    <w:p w:rsidR="003E7F44" w:rsidRDefault="003E7F44" w:rsidP="003E7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</w:p>
    <w:p w:rsidR="00F121B2" w:rsidRDefault="003E7F44" w:rsidP="00BC083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О.Я. Жидкова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 Карпов</w:t>
      </w:r>
    </w:p>
    <w:sectPr w:rsidR="00F121B2" w:rsidSect="0089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2BDE"/>
    <w:multiLevelType w:val="hybridMultilevel"/>
    <w:tmpl w:val="19DC4ECC"/>
    <w:lvl w:ilvl="0" w:tplc="5980DB5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31FED"/>
    <w:multiLevelType w:val="hybridMultilevel"/>
    <w:tmpl w:val="FF1CA2AC"/>
    <w:lvl w:ilvl="0" w:tplc="DBEEF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E09"/>
    <w:rsid w:val="000B5107"/>
    <w:rsid w:val="00210C86"/>
    <w:rsid w:val="003418D4"/>
    <w:rsid w:val="00387F54"/>
    <w:rsid w:val="003E7F44"/>
    <w:rsid w:val="00447E09"/>
    <w:rsid w:val="004A30D3"/>
    <w:rsid w:val="005E2B98"/>
    <w:rsid w:val="006A2994"/>
    <w:rsid w:val="00720D3F"/>
    <w:rsid w:val="007304A1"/>
    <w:rsid w:val="008911F5"/>
    <w:rsid w:val="0090228F"/>
    <w:rsid w:val="0091139C"/>
    <w:rsid w:val="00AC698D"/>
    <w:rsid w:val="00AD1CF4"/>
    <w:rsid w:val="00AE17AD"/>
    <w:rsid w:val="00BC083B"/>
    <w:rsid w:val="00C00F1B"/>
    <w:rsid w:val="00C3658D"/>
    <w:rsid w:val="00E01C67"/>
    <w:rsid w:val="00EB17F1"/>
    <w:rsid w:val="00F1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F5"/>
  </w:style>
  <w:style w:type="paragraph" w:styleId="1">
    <w:name w:val="heading 1"/>
    <w:basedOn w:val="a"/>
    <w:next w:val="a"/>
    <w:link w:val="10"/>
    <w:qFormat/>
    <w:rsid w:val="006A2994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994"/>
    <w:rPr>
      <w:rFonts w:ascii="Times New Roman" w:eastAsia="Arial Unicode MS" w:hAnsi="Times New Roman" w:cs="Times New Roman"/>
      <w:sz w:val="28"/>
      <w:szCs w:val="16"/>
    </w:rPr>
  </w:style>
  <w:style w:type="paragraph" w:styleId="a3">
    <w:name w:val="Title"/>
    <w:basedOn w:val="a"/>
    <w:link w:val="a4"/>
    <w:qFormat/>
    <w:rsid w:val="006A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4">
    <w:name w:val="Название Знак"/>
    <w:basedOn w:val="a0"/>
    <w:link w:val="a3"/>
    <w:rsid w:val="006A2994"/>
    <w:rPr>
      <w:rFonts w:ascii="Times New Roman" w:eastAsia="Times New Roman" w:hAnsi="Times New Roman" w:cs="Times New Roman"/>
      <w:sz w:val="28"/>
      <w:szCs w:val="16"/>
    </w:rPr>
  </w:style>
  <w:style w:type="paragraph" w:styleId="a5">
    <w:name w:val="List Paragraph"/>
    <w:basedOn w:val="a"/>
    <w:uiPriority w:val="34"/>
    <w:qFormat/>
    <w:rsid w:val="006A2994"/>
    <w:pPr>
      <w:ind w:left="720"/>
      <w:contextualSpacing/>
    </w:pPr>
  </w:style>
  <w:style w:type="paragraph" w:customStyle="1" w:styleId="11">
    <w:name w:val="Основной текст с отступом1"/>
    <w:basedOn w:val="a"/>
    <w:rsid w:val="006A2994"/>
    <w:pPr>
      <w:spacing w:after="0" w:line="240" w:lineRule="auto"/>
      <w:ind w:firstLine="851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6A299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E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B9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E7F44"/>
    <w:rPr>
      <w:color w:val="0000FF"/>
      <w:u w:val="single"/>
    </w:rPr>
  </w:style>
  <w:style w:type="paragraph" w:customStyle="1" w:styleId="ConsPlusNormal">
    <w:name w:val="ConsPlusNormal"/>
    <w:rsid w:val="003E7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C912AF264E94136A5AD9D66F7C9EEA2DF158A42F0179190B8D22FD12A1E37B9911D9E9FFBF786Y8o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B58C0566B2CD549AEBE1DD1F7FEA2A95C77523D4E4F0063A6E7FD1B48A958E0A9B6AC1D34FFFF7G67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5C912AF264E94136A5AD9D66F7C9EEA2DF158A42F0179190B8D22FD12A1E37B9911D9E9FFBF786Y8o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2D92-B3B5-4064-AD1A-25C9C85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cp:lastPrinted>2015-01-28T08:38:00Z</cp:lastPrinted>
  <dcterms:created xsi:type="dcterms:W3CDTF">2014-04-24T02:39:00Z</dcterms:created>
  <dcterms:modified xsi:type="dcterms:W3CDTF">2015-02-19T03:21:00Z</dcterms:modified>
</cp:coreProperties>
</file>